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36161" w:rsidRPr="00774DF0" w:rsidRDefault="00774DF0">
      <w:pPr>
        <w:rPr>
          <w:rFonts w:ascii="Times New Roman" w:hAnsi="Times New Roman" w:cs="Times New Roman"/>
          <w:sz w:val="16"/>
          <w:szCs w:val="16"/>
        </w:rPr>
      </w:pPr>
      <w:r w:rsidRPr="00774DF0">
        <w:rPr>
          <w:rFonts w:ascii="Times New Roman" w:hAnsi="Times New Roman" w:cs="Times New Roman"/>
          <w:noProof/>
          <w:sz w:val="16"/>
          <w:szCs w:val="16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-73025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6161" w:rsidRPr="00774DF0" w:rsidRDefault="00636161">
      <w:pPr>
        <w:rPr>
          <w:rFonts w:ascii="Times New Roman" w:hAnsi="Times New Roman" w:cs="Times New Roman"/>
          <w:sz w:val="16"/>
          <w:szCs w:val="16"/>
        </w:rPr>
      </w:pPr>
    </w:p>
    <w:p w:rsidR="00636161" w:rsidRPr="00774DF0" w:rsidRDefault="00636161">
      <w:pPr>
        <w:rPr>
          <w:rFonts w:ascii="Times New Roman" w:hAnsi="Times New Roman" w:cs="Times New Roman"/>
          <w:sz w:val="16"/>
          <w:szCs w:val="16"/>
        </w:rPr>
      </w:pPr>
    </w:p>
    <w:p w:rsidR="00636161" w:rsidRPr="00774DF0" w:rsidRDefault="0063616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636161" w:rsidRPr="00774DF0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F0104A" w:rsidRDefault="000A383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Изделия электротехнические</w:t>
            </w:r>
            <w:bookmarkStart w:id="0" w:name="_GoBack"/>
            <w:bookmarkEnd w:id="0"/>
          </w:p>
        </w:tc>
      </w:tr>
      <w:tr w:rsidR="00636161" w:rsidRPr="00774DF0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7D67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0A3831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ДЖ</w:t>
            </w:r>
          </w:p>
        </w:tc>
      </w:tr>
    </w:tbl>
    <w:p w:rsidR="00636161" w:rsidRPr="00774DF0" w:rsidRDefault="00636161">
      <w:pPr>
        <w:rPr>
          <w:rFonts w:ascii="Times New Roman" w:hAnsi="Times New Roman" w:cs="Times New Roman"/>
          <w:sz w:val="16"/>
          <w:szCs w:val="16"/>
        </w:rPr>
      </w:pPr>
    </w:p>
    <w:p w:rsidR="00B55935" w:rsidRPr="001A556E" w:rsidRDefault="00774DF0" w:rsidP="001A556E">
      <w:pPr>
        <w:pStyle w:val="3"/>
        <w:shd w:val="clear" w:color="auto" w:fill="FFFFFF"/>
        <w:spacing w:before="0" w:after="92" w:line="276" w:lineRule="atLeast"/>
        <w:rPr>
          <w:rFonts w:ascii="Times New Roman" w:eastAsia="SimSun" w:hAnsi="Times New Roman" w:cs="Times New Roman"/>
          <w:b w:val="0"/>
          <w:bCs w:val="0"/>
          <w:color w:val="auto"/>
          <w:szCs w:val="20"/>
        </w:rPr>
      </w:pPr>
      <w:bookmarkStart w:id="1" w:name="ctrlcopy"/>
      <w:bookmarkEnd w:id="1"/>
      <w:r w:rsidRPr="001A556E">
        <w:rPr>
          <w:rFonts w:ascii="Times New Roman" w:eastAsia="SimSun" w:hAnsi="Times New Roman" w:cs="Times New Roman"/>
          <w:b w:val="0"/>
          <w:bCs w:val="0"/>
          <w:color w:val="auto"/>
          <w:szCs w:val="20"/>
        </w:rPr>
        <w:t xml:space="preserve">Наименование: </w:t>
      </w:r>
      <w:r w:rsidR="006160EF" w:rsidRPr="006160EF">
        <w:rPr>
          <w:rFonts w:ascii="Times New Roman" w:eastAsia="SimSun" w:hAnsi="Times New Roman" w:cs="Times New Roman"/>
          <w:b w:val="0"/>
          <w:bCs w:val="0"/>
          <w:color w:val="auto"/>
          <w:szCs w:val="20"/>
        </w:rPr>
        <w:t>Корпус металлический сборный ВРУ 2000х800х450мм IP54 IEK</w:t>
      </w:r>
      <w:r w:rsidR="002048D2" w:rsidRPr="002048D2">
        <w:rPr>
          <w:rFonts w:ascii="Times New Roman" w:eastAsia="SimSun" w:hAnsi="Times New Roman" w:cs="Times New Roman"/>
          <w:b w:val="0"/>
          <w:bCs w:val="0"/>
          <w:color w:val="auto"/>
          <w:szCs w:val="20"/>
        </w:rPr>
        <w:t xml:space="preserve"> </w:t>
      </w:r>
      <w:r w:rsidR="00FC7223" w:rsidRPr="001A556E">
        <w:rPr>
          <w:rFonts w:ascii="Times New Roman" w:eastAsia="SimSun" w:hAnsi="Times New Roman" w:cs="Times New Roman"/>
          <w:b w:val="0"/>
          <w:bCs w:val="0"/>
          <w:color w:val="auto"/>
          <w:szCs w:val="20"/>
        </w:rPr>
        <w:t>либо эквивалент</w:t>
      </w:r>
    </w:p>
    <w:p w:rsidR="00FC7223" w:rsidRPr="00FC7223" w:rsidRDefault="00FC722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73" w:type="dxa"/>
        <w:tblInd w:w="63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ayout w:type="fixed"/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9"/>
        <w:gridCol w:w="3119"/>
        <w:gridCol w:w="2268"/>
        <w:gridCol w:w="3597"/>
      </w:tblGrid>
      <w:tr w:rsidR="00636161" w:rsidRPr="00774DF0" w:rsidTr="00774DF0"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параметра (характеристики)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Размерность</w:t>
            </w:r>
          </w:p>
        </w:tc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Требования заказчика</w:t>
            </w:r>
          </w:p>
        </w:tc>
      </w:tr>
      <w:tr w:rsidR="00636161" w:rsidRPr="00774DF0" w:rsidTr="00774DF0"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ФУНКЦИОНАЛЬНЫЕ ПАРАМЕТРЫ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161" w:rsidRPr="00774DF0" w:rsidTr="00774DF0"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  <w:p w:rsidR="00BC7B79" w:rsidRDefault="00BC7B7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74DF0" w:rsidRDefault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1.2</w:t>
            </w:r>
          </w:p>
          <w:p w:rsidR="00BC7B79" w:rsidRPr="00BC7B79" w:rsidRDefault="00BC7B7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DF0" w:rsidRDefault="00774DF0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1.3</w:t>
            </w:r>
          </w:p>
          <w:p w:rsidR="00BC7B79" w:rsidRPr="00BC7B79" w:rsidRDefault="00BC7B79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15F87" w:rsidRDefault="00774DF0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1.4</w:t>
            </w:r>
          </w:p>
          <w:p w:rsidR="001A556E" w:rsidRDefault="001A556E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DF0" w:rsidRDefault="00BF370C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1.5</w:t>
            </w:r>
          </w:p>
          <w:p w:rsidR="00BC7B79" w:rsidRPr="00BC7B79" w:rsidRDefault="00BC7B79" w:rsidP="00774DF0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382C" w:rsidRDefault="00BF370C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1.6</w:t>
            </w:r>
          </w:p>
          <w:p w:rsidR="001A556E" w:rsidRPr="001A556E" w:rsidRDefault="001A556E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556E" w:rsidRDefault="001A556E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  <w:p w:rsidR="001A556E" w:rsidRDefault="001A556E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556E" w:rsidRDefault="001A556E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  <w:p w:rsidR="00C60E55" w:rsidRDefault="00C60E55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  <w:p w:rsidR="006D0116" w:rsidRPr="006D0116" w:rsidRDefault="006D0116" w:rsidP="00FC722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E382C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Высота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Глубина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Ширина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 корпуса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Тип крышки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Pr="000A3831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Номер цвета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RAL</w:t>
            </w:r>
          </w:p>
          <w:p w:rsidR="00C60E55" w:rsidRPr="000A3831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Фактура поверхности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установки</w:t>
            </w:r>
          </w:p>
          <w:p w:rsid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Pr="00C60E55" w:rsidRDefault="00C60E55" w:rsidP="002048D2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Толщина металла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7B79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  <w:p w:rsidR="00992FAC" w:rsidRDefault="00992FAC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7B79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  <w:p w:rsidR="00BC7B79" w:rsidRPr="001A556E" w:rsidRDefault="00BC7B79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7B79" w:rsidRPr="001A556E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  <w:p w:rsidR="009E382C" w:rsidRDefault="009E382C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Pr="001A556E" w:rsidRDefault="00C60E55" w:rsidP="00992FA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82C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Сталь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Закрытого типа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7035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Шагрень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Напольный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  <w:p w:rsidR="00C60E55" w:rsidRPr="001A556E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0E55" w:rsidRPr="00774DF0" w:rsidTr="00774DF0"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Pr="00774DF0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P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0E55">
              <w:rPr>
                <w:rFonts w:ascii="Times New Roman" w:hAnsi="Times New Roman" w:cs="Times New Roman"/>
                <w:b/>
                <w:sz w:val="16"/>
                <w:szCs w:val="16"/>
              </w:rPr>
              <w:t>КОМПЛЕКТАЦИЯ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Pr="00774DF0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0E55" w:rsidRPr="00774DF0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0E55" w:rsidRPr="00C60E55" w:rsidTr="00774DF0"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0E55">
              <w:rPr>
                <w:rFonts w:ascii="Times New Roman" w:hAnsi="Times New Roman" w:cs="Times New Roman"/>
                <w:bCs/>
                <w:sz w:val="16"/>
                <w:szCs w:val="16"/>
              </w:rPr>
              <w:t>2.1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2.2</w:t>
            </w: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2.3</w:t>
            </w: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2.4</w:t>
            </w: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2.5</w:t>
            </w: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00E7E" w:rsidRDefault="00300E7E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2.6</w:t>
            </w: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2.7</w:t>
            </w: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2.8</w:t>
            </w: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2.9</w:t>
            </w:r>
          </w:p>
          <w:p w:rsidR="00DA13D1" w:rsidRDefault="00DA13D1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DA13D1" w:rsidRPr="00C60E55" w:rsidRDefault="00DA13D1" w:rsidP="00C60E5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2.10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Рама с дверью - 1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Стенка задняя - 1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Стяжка - 4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Крыша - 1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Замок - 3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Болт фланцевый М6х10 - 8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Болт фланцевый М8х20 - 8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Болт М12х20 - 4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Гайка фланцевая М6 - 8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Гайка фланцевая М8 - 8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 xml:space="preserve">; Шайба плоская 12 - 4 </w:t>
            </w:r>
            <w:proofErr w:type="spellStart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60E55">
              <w:rPr>
                <w:rFonts w:ascii="Times New Roman" w:hAnsi="Times New Roman" w:cs="Times New Roman"/>
                <w:sz w:val="16"/>
                <w:szCs w:val="16"/>
              </w:rPr>
              <w:t>; Инструкция по монтажу. Паспорт - 1 экз.</w:t>
            </w:r>
          </w:p>
          <w:p w:rsid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Панель боковая для </w:t>
            </w:r>
            <w:r w:rsidR="00DA13D1">
              <w:rPr>
                <w:rFonts w:ascii="Times New Roman" w:hAnsi="Times New Roman" w:cs="Times New Roman"/>
                <w:sz w:val="16"/>
                <w:szCs w:val="16"/>
              </w:rPr>
              <w:t>ВРУ 2000-800-450 (комплект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Панель монтажная 1850х762</w:t>
            </w:r>
          </w:p>
          <w:p w:rsidR="00300E7E" w:rsidRDefault="00300E7E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0E7E" w:rsidRDefault="00300E7E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Рейка боковая для ВРУ 2000-800-450</w:t>
            </w:r>
          </w:p>
          <w:p w:rsidR="00300E7E" w:rsidRDefault="00300E7E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0E7E" w:rsidRDefault="00300E7E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Цоколь ВРУ 70.80.45</w:t>
            </w:r>
          </w:p>
          <w:p w:rsidR="00300E7E" w:rsidRDefault="00300E7E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0E7E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Рейка</w:t>
            </w:r>
            <w:r w:rsidR="00DA13D1">
              <w:rPr>
                <w:rFonts w:ascii="Times New Roman" w:hAnsi="Times New Roman" w:cs="Times New Roman"/>
                <w:sz w:val="16"/>
                <w:szCs w:val="16"/>
              </w:rPr>
              <w:t xml:space="preserve"> боковая для ВРУ (комплект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Рейка попере</w:t>
            </w:r>
            <w:r w:rsidR="00DA13D1">
              <w:rPr>
                <w:rFonts w:ascii="Times New Roman" w:hAnsi="Times New Roman" w:cs="Times New Roman"/>
                <w:sz w:val="16"/>
                <w:szCs w:val="16"/>
              </w:rPr>
              <w:t>чная 762 для ВРУ (комплект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Кронштейн для шин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EF2D5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</w:t>
            </w:r>
            <w:r w:rsidRPr="00EF2D5B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DA13D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EF2D5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D5B" w:rsidRDefault="00EF2D5B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Кронштейн-70 для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DIN</w:t>
            </w:r>
            <w:r w:rsidRPr="00EF2D5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A13D1">
              <w:rPr>
                <w:rFonts w:ascii="Times New Roman" w:hAnsi="Times New Roman" w:cs="Times New Roman"/>
                <w:sz w:val="16"/>
                <w:szCs w:val="16"/>
              </w:rPr>
              <w:t>рейки (комплект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A13D1" w:rsidRDefault="00DA13D1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13D1" w:rsidRPr="00EF2D5B" w:rsidRDefault="00DA13D1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Боковой П-профиль для ВРУ (комплект)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60E55" w:rsidRP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0E55" w:rsidRPr="00C60E55" w:rsidRDefault="00C60E55" w:rsidP="00C60E55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36161" w:rsidRPr="00992FAC" w:rsidRDefault="00636161">
      <w:pPr>
        <w:rPr>
          <w:rFonts w:ascii="Times New Roman" w:hAnsi="Times New Roman" w:cs="Times New Roman"/>
          <w:sz w:val="16"/>
          <w:szCs w:val="16"/>
        </w:rPr>
      </w:pPr>
    </w:p>
    <w:p w:rsidR="00BF370C" w:rsidRPr="00992FAC" w:rsidRDefault="00BF370C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Ф.И.О Ответственного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BF370C" w:rsidRDefault="00BF370C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 Андрей Александрович</w:t>
            </w: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Должность: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Ведущий инженер СГЭ</w:t>
            </w: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Телефон/Факс: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+79878197389</w:t>
            </w: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адрес: 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Начальник подразделения: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 xml:space="preserve">Главный энергетик </w:t>
            </w:r>
          </w:p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Сабанов А.А</w:t>
            </w: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161" w:rsidRPr="00774DF0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36161" w:rsidRPr="00774DF0" w:rsidRDefault="00774DF0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4D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6161" w:rsidRPr="00774DF0" w:rsidRDefault="00636161">
            <w:pPr>
              <w:pStyle w:val="a9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36161" w:rsidRPr="00774DF0" w:rsidRDefault="00636161">
      <w:pPr>
        <w:rPr>
          <w:rFonts w:ascii="Times New Roman" w:hAnsi="Times New Roman" w:cs="Times New Roman"/>
          <w:sz w:val="16"/>
          <w:szCs w:val="16"/>
        </w:rPr>
      </w:pPr>
    </w:p>
    <w:sectPr w:rsidR="00636161" w:rsidRPr="00774DF0" w:rsidSect="00636161">
      <w:pgSz w:w="11906" w:h="16838"/>
      <w:pgMar w:top="284" w:right="1134" w:bottom="1134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556B4"/>
    <w:multiLevelType w:val="multilevel"/>
    <w:tmpl w:val="1734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AC0C22"/>
    <w:multiLevelType w:val="multilevel"/>
    <w:tmpl w:val="4942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F0A8F"/>
    <w:multiLevelType w:val="multilevel"/>
    <w:tmpl w:val="7ACC7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7630FA"/>
    <w:multiLevelType w:val="multilevel"/>
    <w:tmpl w:val="2A14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4425A5"/>
    <w:multiLevelType w:val="multilevel"/>
    <w:tmpl w:val="B16C2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1C6E28"/>
    <w:multiLevelType w:val="multilevel"/>
    <w:tmpl w:val="7A82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037CB5"/>
    <w:multiLevelType w:val="multilevel"/>
    <w:tmpl w:val="1BA4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C673C9"/>
    <w:multiLevelType w:val="multilevel"/>
    <w:tmpl w:val="8550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770CA"/>
    <w:multiLevelType w:val="multilevel"/>
    <w:tmpl w:val="92DA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4B4272"/>
    <w:multiLevelType w:val="multilevel"/>
    <w:tmpl w:val="8804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36161"/>
    <w:rsid w:val="000A3831"/>
    <w:rsid w:val="000A5EC3"/>
    <w:rsid w:val="000E5877"/>
    <w:rsid w:val="001A556E"/>
    <w:rsid w:val="001D4249"/>
    <w:rsid w:val="002048D2"/>
    <w:rsid w:val="00206D0D"/>
    <w:rsid w:val="00300E7E"/>
    <w:rsid w:val="004067EC"/>
    <w:rsid w:val="0042668B"/>
    <w:rsid w:val="00445C66"/>
    <w:rsid w:val="004C016E"/>
    <w:rsid w:val="00567743"/>
    <w:rsid w:val="006160EF"/>
    <w:rsid w:val="00633F2B"/>
    <w:rsid w:val="00636161"/>
    <w:rsid w:val="006D0116"/>
    <w:rsid w:val="00715F87"/>
    <w:rsid w:val="00742D2A"/>
    <w:rsid w:val="00774DF0"/>
    <w:rsid w:val="007D679B"/>
    <w:rsid w:val="0080614D"/>
    <w:rsid w:val="00815A2D"/>
    <w:rsid w:val="0081768E"/>
    <w:rsid w:val="00992FAC"/>
    <w:rsid w:val="009E382C"/>
    <w:rsid w:val="00AD2D60"/>
    <w:rsid w:val="00B55935"/>
    <w:rsid w:val="00BC7B79"/>
    <w:rsid w:val="00BF370C"/>
    <w:rsid w:val="00C1093D"/>
    <w:rsid w:val="00C60E55"/>
    <w:rsid w:val="00DA13D1"/>
    <w:rsid w:val="00E27899"/>
    <w:rsid w:val="00ED6617"/>
    <w:rsid w:val="00EF2D5B"/>
    <w:rsid w:val="00F0104A"/>
    <w:rsid w:val="00F07CB4"/>
    <w:rsid w:val="00F60187"/>
    <w:rsid w:val="00FC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3BED6-B9D5-4E04-B056-FC527EC5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742D2A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3">
    <w:name w:val="heading 3"/>
    <w:basedOn w:val="a"/>
    <w:next w:val="a"/>
    <w:link w:val="31"/>
    <w:uiPriority w:val="9"/>
    <w:qFormat/>
    <w:rsid w:val="001A556E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636161"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310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">
    <w:name w:val="Основной шрифт абзаца2"/>
    <w:qFormat/>
    <w:rsid w:val="00801978"/>
  </w:style>
  <w:style w:type="character" w:customStyle="1" w:styleId="12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2"/>
    <w:qFormat/>
    <w:rsid w:val="00801978"/>
  </w:style>
  <w:style w:type="character" w:customStyle="1" w:styleId="a4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2"/>
    <w:qFormat/>
    <w:rsid w:val="00801978"/>
  </w:style>
  <w:style w:type="character" w:customStyle="1" w:styleId="30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3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3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2">
    <w:name w:val="Указатель3"/>
    <w:basedOn w:val="a"/>
    <w:qFormat/>
    <w:rsid w:val="00801978"/>
    <w:pPr>
      <w:suppressLineNumbers/>
    </w:pPr>
  </w:style>
  <w:style w:type="paragraph" w:customStyle="1" w:styleId="20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qFormat/>
    <w:rsid w:val="00801978"/>
    <w:pPr>
      <w:suppressLineNumbers/>
    </w:pPr>
  </w:style>
  <w:style w:type="paragraph" w:customStyle="1" w:styleId="14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  <w:style w:type="character" w:styleId="ab">
    <w:name w:val="Hyperlink"/>
    <w:basedOn w:val="a0"/>
    <w:uiPriority w:val="99"/>
    <w:semiHidden/>
    <w:unhideWhenUsed/>
    <w:rsid w:val="00BC7B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2D2A"/>
    <w:rPr>
      <w:b/>
      <w:bCs/>
      <w:kern w:val="36"/>
      <w:sz w:val="48"/>
      <w:szCs w:val="48"/>
    </w:rPr>
  </w:style>
  <w:style w:type="character" w:customStyle="1" w:styleId="31">
    <w:name w:val="Заголовок 3 Знак1"/>
    <w:basedOn w:val="a0"/>
    <w:link w:val="3"/>
    <w:uiPriority w:val="9"/>
    <w:rsid w:val="001A556E"/>
    <w:rPr>
      <w:rFonts w:asciiTheme="majorHAnsi" w:eastAsiaTheme="majorEastAsia" w:hAnsiTheme="majorHAnsi" w:cs="Mangal"/>
      <w:b/>
      <w:bCs/>
      <w:color w:val="4F81BD" w:themeColor="accent1"/>
      <w:kern w:val="2"/>
      <w:szCs w:val="24"/>
      <w:lang w:eastAsia="zh-CN" w:bidi="hi-IN"/>
    </w:rPr>
  </w:style>
  <w:style w:type="character" w:customStyle="1" w:styleId="typography">
    <w:name w:val="typography"/>
    <w:basedOn w:val="a0"/>
    <w:rsid w:val="001A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7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11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08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2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1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1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5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2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0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8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3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8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1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8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2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1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6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36</cp:revision>
  <cp:lastPrinted>2017-01-24T09:08:00Z</cp:lastPrinted>
  <dcterms:created xsi:type="dcterms:W3CDTF">2018-10-25T09:00:00Z</dcterms:created>
  <dcterms:modified xsi:type="dcterms:W3CDTF">2023-05-03T17:00:00Z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